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8" w:lineRule="auto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page">
              <wp:posOffset>3484880</wp:posOffset>
            </wp:positionH>
            <wp:positionV relativeFrom="page">
              <wp:posOffset>744855</wp:posOffset>
            </wp:positionV>
            <wp:extent cx="3360420" cy="525145"/>
            <wp:effectExtent l="0" t="0" r="0" b="0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6_U+kW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CAAAAAAAAAAAAAAAAAAAABwFQAAAAAAAAAAAACVBAAArBQAADsDAAAAAAAAcBUAAJUE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5251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</w:r>
    </w:p>
    <w:p>
      <w:pPr>
        <w:pStyle w:val="para5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</w:p>
    <w:p>
      <w:pPr>
        <w:pStyle w:val="para5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</w:p>
    <w:p>
      <w:pPr>
        <w:spacing w:before="120"/>
        <w:jc w:val="right"/>
      </w:pPr>
      <w:r>
        <w:t>Klosterstraße 64</w:t>
      </w:r>
    </w:p>
    <w:p>
      <w:pPr>
        <w:spacing/>
        <w:jc w:val="right"/>
      </w:pPr>
      <w:r>
        <w:t>10179 Berlin</w:t>
      </w:r>
    </w:p>
    <w:p>
      <w:pPr>
        <w:spacing/>
        <w:jc w:val="right"/>
      </w:pPr>
      <w:r>
        <w:t xml:space="preserve">c/o Beate </w:t>
      </w:r>
      <w:r/>
      <w:r>
        <w:t>Imhof-Gildein</w:t>
      </w:r>
    </w:p>
    <w:p>
      <w:pPr>
        <w:spacing/>
        <w:jc w:val="right"/>
      </w:pPr>
      <w:r>
        <w:t>Telefon: 0160 - 93391732</w:t>
      </w:r>
    </w:p>
    <w:p>
      <w:pPr>
        <w:pStyle w:val="para4"/>
      </w:pPr>
      <w:r>
        <w:t xml:space="preserve">Einladung Sektion </w:t>
      </w:r>
      <w:r/>
      <w:r>
        <w:t>Organisationsentwicklung</w:t>
      </w:r>
    </w:p>
    <w:p>
      <w:r>
        <w:t xml:space="preserve">Liebe Kolleginnen, </w:t>
      </w:r>
    </w:p>
    <w:p>
      <w:r>
        <w:t>Wie vereinbart lade ich Sie hiermit zur nächsten Sektionssitzung ein.</w:t>
      </w:r>
    </w:p>
    <w:p>
      <w:pPr>
        <w:spacing w:before="200"/>
        <w:tabs>
          <w:tab w:val="left" w:pos="1701" w:leader="none"/>
        </w:tabs>
      </w:pPr>
      <w:r/>
      <w:r>
        <w:t>Ort:</w:t>
        <w:tab/>
        <w:t>KlöberKASSEL</w:t>
        <w:br w:type="textWrapping"/>
        <w:tab/>
        <w:t xml:space="preserve">Leuschnerstr. </w:t>
      </w:r>
      <w:r/>
      <w:r>
        <w:t>62a, 34134 Kassel</w:t>
      </w:r>
    </w:p>
    <w:p>
      <w:pPr>
        <w:tabs>
          <w:tab w:val="left" w:pos="1701" w:leader="none"/>
        </w:tabs>
      </w:pPr>
      <w:r>
        <w:t>Datum:</w:t>
        <w:tab/>
        <w:t>4. Dezember 2017</w:t>
      </w:r>
    </w:p>
    <w:p>
      <w:pPr>
        <w:tabs>
          <w:tab w:val="left" w:pos="1701" w:leader="none"/>
        </w:tabs>
      </w:pPr>
      <w:r>
        <w:t>Zeit:</w:t>
        <w:tab/>
        <w:t>von 10:30 bis 16 Uhr</w:t>
      </w:r>
    </w:p>
    <w:p>
      <w:pPr>
        <w:tabs>
          <w:tab w:val="left" w:pos="1701" w:leader="none"/>
        </w:tabs>
      </w:pPr>
      <w:r/>
    </w:p>
    <w:p>
      <w:pPr>
        <w:tabs>
          <w:tab w:val="left" w:pos="1701" w:leader="none"/>
        </w:tabs>
      </w:pPr>
      <w:r>
        <w:t>Folgende Themen stehen an.</w:t>
      </w:r>
    </w:p>
    <w:tbl>
      <w:tblPr>
        <w:name w:val="Tabelle1"/>
        <w:tabOrder w:val="0"/>
        <w:jc w:val="left"/>
        <w:tblInd w:w="0" w:type="dxa"/>
        <w:tblW w:w="9346" w:type="dxa"/>
      </w:tblPr>
      <w:tblGrid>
        <w:gridCol w:w="1247"/>
        <w:gridCol w:w="5816"/>
        <w:gridCol w:w="2283"/>
      </w:tblGrid>
      <w:tr>
        <w:trPr>
          <w:cantSplit/>
          <w:trHeight w:val="523" w:hRule="atLeast"/>
        </w:trPr>
        <w:tc>
          <w:tcPr>
            <w:tcW w:w="1247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5816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283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rPr>
                <w:b/>
              </w:rPr>
            </w:pPr>
            <w:r>
              <w:rPr>
                <w:b/>
              </w:rPr>
              <w:t>Verantwortlich</w:t>
            </w:r>
          </w:p>
        </w:tc>
      </w:tr>
      <w:tr>
        <w:trPr>
          <w:cantSplit/>
          <w:trHeight w:val="0" w:hRule="auto"/>
        </w:trPr>
        <w:tc>
          <w:tcPr>
            <w:tcW w:w="1247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pStyle w:val="para9"/>
              <w:numPr>
                <w:ilvl w:val="0"/>
                <w:numId w:val="4"/>
              </w:numPr>
              <w:ind w:left="720" w:hanging="360"/>
            </w:pPr>
            <w:r/>
          </w:p>
        </w:tc>
        <w:tc>
          <w:tcPr>
            <w:tcW w:w="5816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>Rückblick auf die Ratsversammlung am 7. November</w:t>
            </w:r>
          </w:p>
        </w:tc>
        <w:tc>
          <w:tcPr>
            <w:tcW w:w="2283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/>
            <w:r>
              <w:t>Imhof-Gildein</w:t>
            </w:r>
            <w:r/>
            <w:r>
              <w:t xml:space="preserve"> und </w:t>
            </w:r>
            <w:r/>
            <w:r>
              <w:t>Schukraft</w:t>
            </w:r>
            <w:r/>
            <w:r>
              <w:t xml:space="preserve"> </w:t>
            </w:r>
          </w:p>
        </w:tc>
      </w:tr>
      <w:tr>
        <w:trPr>
          <w:cantSplit/>
          <w:trHeight w:val="0" w:hRule="auto"/>
        </w:trPr>
        <w:tc>
          <w:tcPr>
            <w:tcW w:w="1247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pStyle w:val="para9"/>
              <w:numPr>
                <w:ilvl w:val="0"/>
                <w:numId w:val="4"/>
              </w:numPr>
              <w:ind w:left="720" w:hanging="360"/>
            </w:pPr>
            <w:r/>
          </w:p>
        </w:tc>
        <w:tc>
          <w:tcPr>
            <w:tcW w:w="5816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 xml:space="preserve">Letzte Durchsicht der überarbeiteten Vorlagen für den </w:t>
            </w:r>
            <w:r/>
            <w:r>
              <w:t>Verbund</w:t>
            </w:r>
          </w:p>
        </w:tc>
        <w:tc>
          <w:tcPr>
            <w:tcW w:w="2283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 xml:space="preserve">Vorlagen </w:t>
            </w:r>
            <w:r/>
            <w:r>
              <w:t>Klöber</w:t>
            </w:r>
          </w:p>
          <w:p>
            <w:r/>
          </w:p>
        </w:tc>
      </w:tr>
      <w:tr>
        <w:trPr>
          <w:cantSplit/>
          <w:trHeight w:val="0" w:hRule="auto"/>
        </w:trPr>
        <w:tc>
          <w:tcPr>
            <w:tcW w:w="1247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pStyle w:val="para9"/>
              <w:numPr>
                <w:ilvl w:val="0"/>
                <w:numId w:val="4"/>
              </w:numPr>
              <w:ind w:left="720" w:hanging="360"/>
            </w:pPr>
            <w:r/>
          </w:p>
        </w:tc>
        <w:tc>
          <w:tcPr>
            <w:tcW w:w="5816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 xml:space="preserve">Flyer für den </w:t>
            </w:r>
            <w:r/>
            <w:r>
              <w:t>DHWiR</w:t>
            </w:r>
          </w:p>
          <w:p>
            <w:r>
              <w:t>Was muss drauf, wie sollte der aussehen?</w:t>
            </w:r>
          </w:p>
        </w:tc>
        <w:tc>
          <w:tcPr>
            <w:tcW w:w="2283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 xml:space="preserve">Anlage bisherige Vorlage </w:t>
            </w:r>
          </w:p>
        </w:tc>
      </w:tr>
      <w:tr>
        <w:trPr>
          <w:cantSplit/>
          <w:trHeight w:val="0" w:hRule="auto"/>
        </w:trPr>
        <w:tc>
          <w:tcPr>
            <w:tcW w:w="1247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pStyle w:val="para9"/>
              <w:numPr>
                <w:ilvl w:val="0"/>
                <w:numId w:val="4"/>
              </w:numPr>
              <w:ind w:left="720" w:hanging="360"/>
            </w:pPr>
            <w:r/>
          </w:p>
        </w:tc>
        <w:tc>
          <w:tcPr>
            <w:tcW w:w="5816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 xml:space="preserve">„Wir sind Mitglied im </w:t>
            </w:r>
            <w:r/>
            <w:r>
              <w:t>Deutschen</w:t>
            </w:r>
            <w:r/>
            <w:r>
              <w:t xml:space="preserve"> Hauswirtschaftsrat“ als </w:t>
            </w:r>
            <w:r/>
            <w:r>
              <w:t>Signet</w:t>
            </w:r>
            <w:r/>
            <w:r>
              <w:t xml:space="preserve"> für alle </w:t>
            </w:r>
            <w:r/>
            <w:r>
              <w:t>Mitgliedsverbände</w:t>
            </w:r>
            <w:r/>
            <w:r>
              <w:t>.</w:t>
            </w:r>
          </w:p>
        </w:tc>
        <w:tc>
          <w:tcPr>
            <w:tcW w:w="2283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 xml:space="preserve">Vorschlag </w:t>
            </w:r>
            <w:r/>
            <w:r>
              <w:t>Schukraft</w:t>
            </w:r>
          </w:p>
        </w:tc>
      </w:tr>
      <w:tr>
        <w:trPr>
          <w:cantSplit/>
          <w:trHeight w:val="0" w:hRule="auto"/>
        </w:trPr>
        <w:tc>
          <w:tcPr>
            <w:tcW w:w="1247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pStyle w:val="para9"/>
              <w:numPr>
                <w:ilvl w:val="0"/>
                <w:numId w:val="4"/>
              </w:numPr>
              <w:ind w:left="720" w:hanging="360"/>
            </w:pPr>
            <w:r/>
          </w:p>
        </w:tc>
        <w:tc>
          <w:tcPr>
            <w:tcW w:w="5816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>Themen und Vorschlag für die Klausurtagung im Januar 2019</w:t>
            </w:r>
          </w:p>
        </w:tc>
        <w:tc>
          <w:tcPr>
            <w:tcW w:w="2283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>Alle</w:t>
            </w:r>
          </w:p>
        </w:tc>
      </w:tr>
      <w:tr>
        <w:trPr>
          <w:cantSplit/>
          <w:trHeight w:val="0" w:hRule="auto"/>
        </w:trPr>
        <w:tc>
          <w:tcPr>
            <w:tcW w:w="1247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pPr>
              <w:pStyle w:val="para9"/>
              <w:numPr>
                <w:ilvl w:val="0"/>
                <w:numId w:val="4"/>
              </w:numPr>
              <w:ind w:left="720" w:hanging="360"/>
            </w:pPr>
            <w:r/>
          </w:p>
        </w:tc>
        <w:tc>
          <w:tcPr>
            <w:tcW w:w="5816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>
              <w:t>Termine und weitere Aufgaben der Sektion</w:t>
            </w:r>
          </w:p>
        </w:tc>
        <w:tc>
          <w:tcPr>
            <w:tcW w:w="2283" w:type="dxa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1450963" protected="0"/>
          </w:tcPr>
          <w:p>
            <w:r/>
            <w:r>
              <w:t>Schukraft</w:t>
            </w:r>
          </w:p>
        </w:tc>
      </w:tr>
    </w:tbl>
    <w:p>
      <w:bookmarkStart w:id="0" w:name="_GoBack"/>
      <w:bookmarkEnd w:id="0"/>
      <w:r>
        <w:t xml:space="preserve">Liebe </w:t>
      </w:r>
      <w:r/>
      <w:r>
        <w:t>Grüße</w:t>
      </w:r>
      <w:r/>
      <w:r>
        <w:t xml:space="preserve"> </w:t>
      </w:r>
    </w:p>
    <w:p>
      <w:pPr>
        <w:rPr>
          <w:i/>
        </w:rPr>
      </w:pPr>
      <w:r>
        <w:rPr>
          <w:i/>
        </w:rPr>
        <w:t xml:space="preserve">Ursula </w:t>
      </w:r>
      <w:r>
        <w:rPr>
          <w:i/>
        </w:rPr>
      </w:r>
      <w:r>
        <w:rPr>
          <w:i/>
        </w:rPr>
        <w:t>Schukraft</w:t>
      </w:r>
    </w:p>
    <w:p>
      <w:r>
        <w:t>Sektionssprecherin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134" w:right="1134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MS Mincho">
    <w:panose1 w:val="02020609040205080304"/>
    <w:charset w:val="80"/>
    <w:family w:val="roman"/>
    <w:pitch w:val="default"/>
  </w:font>
  <w:font w:name="Garamond">
    <w:panose1 w:val="02020404030301010803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merierungsliste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Bullet 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Nummerierungsliste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singleLevel"/>
    <w:name w:val="Bullet 4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Nummerierungsliste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4"/>
    <w:tmLastPosCaret>
      <w:tmLastPosPgfIdx w:val="0"/>
      <w:tmLastPosIdx w:val="90"/>
    </w:tmLastPosCaret>
    <w:tmLastPosAnchor>
      <w:tmLastPosPgfIdx w:val="0"/>
      <w:tmLastPosIdx w:val="0"/>
    </w:tmLastPosAnchor>
    <w:tmLastPosTblRect w:left="0" w:top="0" w:right="0" w:bottom="0"/>
  </w:tmLastPos>
  <w:tmAppRevision w:date="1511450963" w:val="916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312" w:lineRule="auto"/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Arial" w:cs="Arial"/>
      <w:color w:val="93c462"/>
      <w:kern w:val="1"/>
      <w:sz w:val="32"/>
      <w:szCs w:val="32"/>
    </w:rPr>
  </w:style>
  <w:style w:type="paragraph" w:styleId="para5" w:customStyle="1">
    <w:name w:val="Default"/>
    <w:qFormat/>
    <w:rPr>
      <w:rFonts w:ascii="Arial" w:hAnsi="Arial" w:eastAsia="MS Mincho" w:cs="Arial"/>
      <w:color w:val="000000"/>
      <w:lang w:eastAsia="ja-jp"/>
    </w:rPr>
  </w:style>
  <w:style w:type="paragraph" w:styleId="para6" w:customStyle="1">
    <w:name w:val="default"/>
    <w:qFormat/>
    <w:basedOn w:val="para0"/>
    <w:pPr>
      <w:spacing w:before="240" w:after="240" w:line="360" w:lineRule="auto"/>
    </w:pPr>
    <w:rPr>
      <w:rFonts w:ascii="Arial" w:hAnsi="Arial" w:cs="Arial"/>
      <w:color w:val="000000"/>
    </w:rPr>
  </w:style>
  <w:style w:type="paragraph" w:styleId="para7" w:customStyle="1">
    <w:name w:val="bvhw_text"/>
    <w:qFormat/>
    <w:pPr>
      <w:spacing w:line="280" w:lineRule="exact"/>
    </w:pPr>
    <w:rPr>
      <w:rFonts w:ascii="Garamond" w:hAnsi="Garamond" w:eastAsia="Times New Roman" w:cs="Garamond"/>
      <w:szCs w:val="20"/>
    </w:rPr>
  </w:style>
  <w:style w:type="paragraph" w:styleId="para8">
    <w:name w:val="toc 1"/>
    <w:qFormat/>
    <w:basedOn w:val="para0"/>
    <w:next w:val="para0"/>
  </w:style>
  <w:style w:type="paragraph" w:styleId="para9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Calibr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312" w:lineRule="auto"/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Arial" w:cs="Arial"/>
      <w:color w:val="93c462"/>
      <w:kern w:val="1"/>
      <w:sz w:val="32"/>
      <w:szCs w:val="32"/>
    </w:rPr>
  </w:style>
  <w:style w:type="paragraph" w:styleId="para5" w:customStyle="1">
    <w:name w:val="Default"/>
    <w:qFormat/>
    <w:rPr>
      <w:rFonts w:ascii="Arial" w:hAnsi="Arial" w:eastAsia="MS Mincho" w:cs="Arial"/>
      <w:color w:val="000000"/>
      <w:lang w:eastAsia="ja-jp"/>
    </w:rPr>
  </w:style>
  <w:style w:type="paragraph" w:styleId="para6" w:customStyle="1">
    <w:name w:val="default"/>
    <w:qFormat/>
    <w:basedOn w:val="para0"/>
    <w:pPr>
      <w:spacing w:before="240" w:after="240" w:line="360" w:lineRule="auto"/>
    </w:pPr>
    <w:rPr>
      <w:rFonts w:ascii="Arial" w:hAnsi="Arial" w:cs="Arial"/>
      <w:color w:val="000000"/>
    </w:rPr>
  </w:style>
  <w:style w:type="paragraph" w:styleId="para7" w:customStyle="1">
    <w:name w:val="bvhw_text"/>
    <w:qFormat/>
    <w:pPr>
      <w:spacing w:line="280" w:lineRule="exact"/>
    </w:pPr>
    <w:rPr>
      <w:rFonts w:ascii="Garamond" w:hAnsi="Garamond" w:eastAsia="Times New Roman" w:cs="Garamond"/>
      <w:szCs w:val="20"/>
    </w:rPr>
  </w:style>
  <w:style w:type="paragraph" w:styleId="para8">
    <w:name w:val="toc 1"/>
    <w:qFormat/>
    <w:basedOn w:val="para0"/>
    <w:next w:val="para0"/>
  </w:style>
  <w:style w:type="paragraph" w:styleId="para9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Hauswirtschaftsrat</dc:title>
  <dc:subject/>
  <dc:creator>Imhof</dc:creator>
  <cp:keywords/>
  <dc:description/>
  <cp:lastModifiedBy/>
  <cp:revision>3</cp:revision>
  <cp:lastPrinted>2017-01-16T08:46:00Z</cp:lastPrinted>
  <dcterms:created xsi:type="dcterms:W3CDTF">2017-11-23T09:38:00Z</dcterms:created>
  <dcterms:modified xsi:type="dcterms:W3CDTF">2017-11-23T15:29:23Z</dcterms:modified>
</cp:coreProperties>
</file>